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FE38FC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FE38FC">
        <w:rPr>
          <w:rFonts w:cs="Arial"/>
          <w:b/>
          <w:sz w:val="40"/>
          <w:szCs w:val="40"/>
          <w:lang w:eastAsia="es-ES"/>
        </w:rPr>
        <w:t>2</w:t>
      </w:r>
    </w:p>
    <w:p w:rsidR="00973C45" w:rsidRPr="00FE38FC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FE38FC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FE38FC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FE38FC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FE38FC">
        <w:rPr>
          <w:rFonts w:cs="Arial"/>
          <w:b/>
          <w:sz w:val="40"/>
          <w:szCs w:val="40"/>
          <w:lang w:eastAsia="es-ES"/>
        </w:rPr>
        <w:t>IMPORTS PER LOT</w:t>
      </w:r>
      <w:r w:rsidRPr="00FE38FC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38FC" w:rsidRPr="00FE38FC" w:rsidRDefault="00FE38F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93AD2" w:rsidRPr="004C2EF7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r w:rsidRPr="004C2EF7">
        <w:rPr>
          <w:rFonts w:cs="Arial"/>
          <w:lang w:eastAsia="es-ES"/>
        </w:rPr>
        <w:t>L’objecte del contracte es divideix en els següents lots:</w:t>
      </w:r>
    </w:p>
    <w:p w:rsidR="00493AD2" w:rsidRPr="004C2EF7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C2EF7" w:rsidRPr="004C2EF7" w:rsidRDefault="004C2EF7" w:rsidP="004C2EF7">
      <w:pPr>
        <w:spacing w:after="0" w:line="240" w:lineRule="auto"/>
        <w:jc w:val="both"/>
        <w:rPr>
          <w:rFonts w:cs="Arial"/>
          <w:u w:val="single"/>
          <w:lang w:eastAsia="es-ES"/>
        </w:rPr>
      </w:pPr>
      <w:r w:rsidRPr="004C2EF7">
        <w:rPr>
          <w:rFonts w:cs="Arial"/>
          <w:u w:val="single"/>
          <w:lang w:eastAsia="es-ES"/>
        </w:rPr>
        <w:t>Lot 1: Ecògraf per al servei de Reumatologia</w:t>
      </w:r>
    </w:p>
    <w:p w:rsidR="00493AD2" w:rsidRPr="004C2EF7" w:rsidRDefault="004C2EF7" w:rsidP="004C2E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4C2EF7">
        <w:rPr>
          <w:rFonts w:cs="Arial"/>
          <w:lang w:eastAsia="es-ES"/>
        </w:rPr>
        <w:t>Aquest lot inclou el subministrament, instal·lació i posada en marxa d’una unitat d'exploració per ultrasons per obtenir imatges d'alta resolució en estudis reumatològic.</w:t>
      </w:r>
    </w:p>
    <w:p w:rsidR="00493AD2" w:rsidRPr="004C2EF7" w:rsidRDefault="00493AD2" w:rsidP="00493AD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C2EF7" w:rsidRPr="004C2EF7" w:rsidRDefault="004C2EF7" w:rsidP="004C2EF7">
      <w:pPr>
        <w:spacing w:after="0" w:line="240" w:lineRule="auto"/>
        <w:jc w:val="both"/>
        <w:rPr>
          <w:rFonts w:cs="Arial"/>
          <w:u w:val="single"/>
          <w:lang w:eastAsia="es-ES"/>
        </w:rPr>
      </w:pPr>
      <w:r w:rsidRPr="004C2EF7">
        <w:rPr>
          <w:rFonts w:cs="Arial"/>
          <w:u w:val="single"/>
          <w:lang w:eastAsia="es-ES"/>
        </w:rPr>
        <w:t xml:space="preserve">Lot 2: Ecògrafs portàtils </w:t>
      </w:r>
      <w:proofErr w:type="spellStart"/>
      <w:r w:rsidRPr="004C2EF7">
        <w:rPr>
          <w:rFonts w:cs="Arial"/>
          <w:u w:val="single"/>
          <w:lang w:eastAsia="es-ES"/>
        </w:rPr>
        <w:t>multiespecialitat</w:t>
      </w:r>
      <w:proofErr w:type="spellEnd"/>
    </w:p>
    <w:p w:rsidR="002E0A8F" w:rsidRPr="004C2EF7" w:rsidRDefault="004C2EF7" w:rsidP="004C2EF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4C2EF7">
        <w:rPr>
          <w:rFonts w:cs="Arial"/>
          <w:lang w:eastAsia="es-ES"/>
        </w:rPr>
        <w:t xml:space="preserve">Aquest lot inclou el subministrament, instal·lació i posada en marxa de dues unitats d'exploració per ultrasons d'alta gamma </w:t>
      </w:r>
      <w:proofErr w:type="spellStart"/>
      <w:r w:rsidRPr="004C2EF7">
        <w:rPr>
          <w:rFonts w:cs="Arial"/>
          <w:lang w:eastAsia="es-ES"/>
        </w:rPr>
        <w:t>multiespecialitat</w:t>
      </w:r>
      <w:proofErr w:type="spellEnd"/>
      <w:r w:rsidRPr="004C2EF7">
        <w:rPr>
          <w:rFonts w:cs="Arial"/>
          <w:lang w:eastAsia="es-ES"/>
        </w:rPr>
        <w:t>.</w:t>
      </w:r>
      <w:bookmarkEnd w:id="0"/>
    </w:p>
    <w:sectPr w:rsidR="002E0A8F" w:rsidRPr="004C2EF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1602F">
    <w:pPr>
      <w:pStyle w:val="Capalera"/>
    </w:pPr>
    <w:r w:rsidRPr="0051602F">
      <w:rPr>
        <w:rFonts w:ascii="Calibri" w:eastAsia="Calibri" w:hAnsi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2870B3" wp14:editId="7C7873DE">
              <wp:simplePos x="0" y="0"/>
              <wp:positionH relativeFrom="margin">
                <wp:align>left</wp:align>
              </wp:positionH>
              <wp:positionV relativeFrom="paragraph">
                <wp:posOffset>-32385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70B7F6" id="Agrupa 4" o:spid="_x0000_s1026" style="position:absolute;margin-left:0;margin-top:-2.55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JouqvTdAAAABg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A2279"/>
    <w:rsid w:val="002C33FB"/>
    <w:rsid w:val="002E0A8F"/>
    <w:rsid w:val="00312C38"/>
    <w:rsid w:val="0037780A"/>
    <w:rsid w:val="003A5440"/>
    <w:rsid w:val="003C3C97"/>
    <w:rsid w:val="004065E8"/>
    <w:rsid w:val="00436473"/>
    <w:rsid w:val="0046181C"/>
    <w:rsid w:val="00470A8C"/>
    <w:rsid w:val="00475BC3"/>
    <w:rsid w:val="00487A4C"/>
    <w:rsid w:val="00493AD2"/>
    <w:rsid w:val="004A37D5"/>
    <w:rsid w:val="004C2EF7"/>
    <w:rsid w:val="004D453B"/>
    <w:rsid w:val="0051602F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11</cp:revision>
  <cp:lastPrinted>2018-12-18T08:58:00Z</cp:lastPrinted>
  <dcterms:created xsi:type="dcterms:W3CDTF">2023-03-10T13:21:00Z</dcterms:created>
  <dcterms:modified xsi:type="dcterms:W3CDTF">2025-12-05T11:38:00Z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